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Alaska Stat. § 34.03.070,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14 or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30 days (14 days when proper notice was given and only rent is deducted,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when damages are claimed or notice was improper).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Alaska Stat. § 34.03.070(d), wilful failure to return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as the statute requires exposes you to damages of up to twice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amount actually withheld. Should this matter proceed to court, I will seek all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getmydepositback.org/alaska-security-deposit-demand-letter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